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97C7A8A" wp14:paraId="3FFCC335" wp14:textId="1A6424E2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en-US"/>
        </w:rPr>
      </w:pPr>
      <w:r w:rsidRPr="497C7A8A" w:rsidR="1BA8A3A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en-GB"/>
        </w:rPr>
        <w:t>Learning Outcome 1</w:t>
      </w:r>
    </w:p>
    <w:p xmlns:wp14="http://schemas.microsoft.com/office/word/2010/wordml" w:rsidP="497C7A8A" wp14:paraId="2193EF17" wp14:textId="1378A5FC">
      <w:pPr>
        <w:keepNext w:val="1"/>
        <w:keepLines w:val="1"/>
        <w:spacing w:before="3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7C7A8A" w:rsidR="1BA8A3A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“Describe Informatics as a School, subject, and profession.”</w:t>
      </w:r>
    </w:p>
    <w:p xmlns:wp14="http://schemas.microsoft.com/office/word/2010/wordml" w:rsidP="497C7A8A" wp14:paraId="6AE79935" wp14:textId="3487E171">
      <w:pPr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7C7A8A" w:rsidR="1BA8A3AD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This outcome relates to the values of </w:t>
      </w:r>
      <w:r w:rsidRPr="497C7A8A" w:rsidR="1BA8A3AD">
        <w:rPr>
          <w:rFonts w:ascii="Aptos" w:hAnsi="Aptos" w:eastAsia="Aptos" w:cs="Aptos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Individuality</w:t>
      </w:r>
      <w:r w:rsidRPr="497C7A8A" w:rsidR="1BA8A3AD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and </w:t>
      </w:r>
      <w:r w:rsidRPr="497C7A8A" w:rsidR="1BA8A3AD">
        <w:rPr>
          <w:rFonts w:ascii="Aptos" w:hAnsi="Aptos" w:eastAsia="Aptos" w:cs="Aptos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Inclusivity</w:t>
      </w:r>
      <w:r w:rsidRPr="497C7A8A" w:rsidR="1BA8A3AD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in the University’s </w:t>
      </w:r>
      <w:hyperlink r:id="Rb0568052bec141d1">
        <w:r w:rsidRPr="497C7A8A" w:rsidR="1BA8A3AD">
          <w:rPr>
            <w:rStyle w:val="Hyperlink"/>
            <w:b w:val="0"/>
            <w:bCs w:val="0"/>
            <w:i w:val="1"/>
            <w:iCs w:val="1"/>
            <w:caps w:val="0"/>
            <w:smallCaps w:val="0"/>
            <w:strike w:val="0"/>
            <w:dstrike w:val="0"/>
            <w:noProof w:val="0"/>
            <w:lang w:val="en-GB"/>
          </w:rPr>
          <w:t>Skills for Success Framework.</w:t>
        </w:r>
      </w:hyperlink>
      <w:r w:rsidRPr="497C7A8A" w:rsidR="1BA8A3AD">
        <w:rPr>
          <w:rFonts w:ascii="Aptos Display" w:hAnsi="Aptos Display" w:eastAsia="Aptos Display" w:cs="Aptos Display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497C7A8A" w:rsidR="1BA8A3AD">
        <w:rPr>
          <w:rFonts w:ascii="Aptos Display" w:hAnsi="Aptos Display" w:eastAsia="Aptos Display" w:cs="Aptos Display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You may find it helpful to refer to these when writing your response.</w:t>
      </w:r>
    </w:p>
    <w:p xmlns:wp14="http://schemas.microsoft.com/office/word/2010/wordml" w:rsidP="497C7A8A" wp14:paraId="3621397C" wp14:textId="4CE9E2B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en-US"/>
        </w:rPr>
      </w:pPr>
      <w:r w:rsidRPr="497C7A8A" w:rsidR="1BA8A3A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en-GB"/>
        </w:rPr>
        <w:t>Evidence</w:t>
      </w:r>
    </w:p>
    <w:p xmlns:wp14="http://schemas.microsoft.com/office/word/2010/wordml" w:rsidP="497C7A8A" wp14:paraId="6B7F38F3" wp14:textId="74E2D42F">
      <w:pPr>
        <w:ind w:left="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7C7A8A" w:rsidR="1BA8A3A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For each question, provide a link to a blog post describing your engagement with an activity relevant to LO1. You may link the same blog post to multiple questions. Remember, each blog post must </w:t>
      </w:r>
      <w:r w:rsidRPr="497C7A8A" w:rsidR="1BA8A3AD"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be</w:t>
      </w:r>
      <w:r w:rsidRPr="497C7A8A" w:rsidR="1BA8A3A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497C7A8A" w:rsidR="1BA8A3AD"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available at the link provided, </w:t>
      </w:r>
      <w:r w:rsidRPr="497C7A8A" w:rsidR="1BA8A3A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have been </w:t>
      </w:r>
      <w:r w:rsidRPr="497C7A8A" w:rsidR="1BA8A3AD"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posted before the submission deadline</w:t>
      </w:r>
      <w:r w:rsidRPr="497C7A8A" w:rsidR="1BA8A3A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, and </w:t>
      </w:r>
      <w:r w:rsidRPr="497C7A8A" w:rsidR="1BA8A3AD"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describe an activity clearly relevant to the learning outcome</w:t>
      </w:r>
      <w:r w:rsidRPr="497C7A8A" w:rsidR="1BA8A3A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. There is no length requirement, although the activity should be clear within the first 200 words. These blog posts will not be assessed on any other criteria.</w:t>
      </w:r>
    </w:p>
    <w:p xmlns:wp14="http://schemas.microsoft.com/office/word/2010/wordml" w:rsidP="497C7A8A" wp14:paraId="4D8E8EB0" wp14:textId="4550286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en-US"/>
        </w:rPr>
      </w:pPr>
      <w:r w:rsidRPr="497C7A8A" w:rsidR="1BA8A3A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en-US"/>
        </w:rPr>
        <w:t>Reflective Mini-essays</w:t>
      </w:r>
    </w:p>
    <w:p xmlns:wp14="http://schemas.microsoft.com/office/word/2010/wordml" w:rsidP="497C7A8A" wp14:paraId="29154B61" wp14:textId="4468B91C">
      <w:pPr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97C7A8A" w:rsidR="1BA8A3A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Reflecting on the activities you’ve provided as evidence, respond to the following questions in no more than 200 words each. </w:t>
      </w:r>
      <w:r w:rsidRPr="497C7A8A" w:rsidR="1BA8A3AD"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These responses must be self-contained:</w:t>
      </w:r>
      <w:r w:rsidRPr="497C7A8A" w:rsidR="1BA8A3A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they should introduce your learning activity and demonstrate critical reflection </w:t>
      </w:r>
      <w:r w:rsidRPr="497C7A8A" w:rsidR="1BA8A3AD">
        <w:rPr>
          <w:rFonts w:ascii="Aptos Display" w:hAnsi="Aptos Display" w:eastAsia="Aptos Display" w:cs="Aptos Display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without </w:t>
      </w:r>
      <w:r w:rsidRPr="497C7A8A" w:rsidR="1BA8A3A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assuming the reader has read your blog.</w:t>
      </w:r>
    </w:p>
    <w:p w:rsidR="7B527886" w:rsidP="3699E048" w:rsidRDefault="7B527886" w14:paraId="657A56CF" w14:textId="04BB65DA">
      <w:pPr>
        <w:pStyle w:val="Heading3"/>
        <w:keepNext w:val="1"/>
        <w:keepLines w:val="1"/>
        <w:spacing w:before="160" w:after="80"/>
      </w:pPr>
      <w:r w:rsidRPr="3699E048" w:rsidR="7B52788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GB"/>
        </w:rPr>
        <w:t>Questions:</w:t>
      </w:r>
    </w:p>
    <w:p xmlns:wp14="http://schemas.microsoft.com/office/word/2010/wordml" w:rsidP="3699E048" wp14:paraId="356A9AA1" wp14:textId="2A9247DD">
      <w:pPr>
        <w:pStyle w:val="ListParagraph"/>
        <w:numPr>
          <w:ilvl w:val="0"/>
          <w:numId w:val="6"/>
        </w:numPr>
        <w:spacing/>
        <w:contextualSpacing w:val="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699E048" w:rsidR="7B52788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Compare two separate subdisciplines in Informatics. What assumptions do they make, and which skills do they require? What does this teach you about the broader subject or School?</w:t>
      </w:r>
    </w:p>
    <w:p xmlns:wp14="http://schemas.microsoft.com/office/word/2010/wordml" w:rsidP="3699E048" wp14:paraId="74C44D82" wp14:textId="52D2AEDE">
      <w:pPr>
        <w:pStyle w:val="ListParagraph"/>
        <w:numPr>
          <w:ilvl w:val="0"/>
          <w:numId w:val="6"/>
        </w:numPr>
        <w:spacing/>
        <w:contextualSpacing w:val="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699E048" w:rsidR="7B52788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What have you learned about Informatics in the world? How does it look different outside of the School, in industry and professional roles?</w:t>
      </w:r>
    </w:p>
    <w:p xmlns:wp14="http://schemas.microsoft.com/office/word/2010/wordml" w:rsidP="3699E048" wp14:paraId="118E3DEE" wp14:textId="07856F0B">
      <w:pPr>
        <w:pStyle w:val="ListParagraph"/>
        <w:numPr>
          <w:ilvl w:val="0"/>
          <w:numId w:val="6"/>
        </w:numPr>
        <w:spacing/>
        <w:contextualSpacing w:val="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699E048" w:rsidR="7B52788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Consider your journey in Informatics. What perspective, skills, or goals do you bring, and how do they align with the discipline as you’ve come to understand it?</w:t>
      </w:r>
    </w:p>
    <w:p w:rsidR="59D217CB" w:rsidP="3699E048" w:rsidRDefault="59D217CB" w14:paraId="5FE373E5" w14:textId="483F38B1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699E048" w:rsidR="59D217C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Respond to each question in the space</w:t>
      </w:r>
      <w:r w:rsidRPr="3699E048" w:rsidR="5B2477C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</w:t>
      </w:r>
      <w:r w:rsidRPr="3699E048" w:rsidR="4DCD128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provided</w:t>
      </w:r>
      <w:r w:rsidRPr="3699E048" w:rsidR="59D217C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below, then </w:t>
      </w:r>
      <w:r w:rsidRPr="3699E048" w:rsidR="4F78B6B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save this file as a pdf and upload it to the corresponding learning outcome box in </w:t>
      </w:r>
      <w:r w:rsidRPr="3699E048" w:rsidR="4F78B6B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G</w:t>
      </w:r>
      <w:r w:rsidRPr="3699E048" w:rsidR="59D217C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radescope</w:t>
      </w:r>
      <w:r w:rsidRPr="3699E048" w:rsidR="59D217C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.</w:t>
      </w:r>
    </w:p>
    <w:p w:rsidR="3699E048" w:rsidRDefault="3699E048" w14:paraId="5E4C16D4" w14:textId="68129684">
      <w:r>
        <w:br w:type="page"/>
      </w:r>
    </w:p>
    <w:p w:rsidR="11DEBBFB" w:rsidP="3699E048" w:rsidRDefault="11DEBBFB" w14:paraId="2F59FEE7" w14:textId="752AF2FA">
      <w:pPr>
        <w:pStyle w:val="Normal"/>
        <w:ind w:left="720" w:hanging="72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</w:pPr>
      <w:r w:rsidRPr="3699E048" w:rsidR="11DEBBFB"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LO1.1</w:t>
      </w:r>
      <w:r w:rsidRPr="3699E048" w:rsidR="11DEBBF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Compare two separate subdisciplines in Informatics. What assumptions do they make, and </w:t>
      </w:r>
      <w:r w:rsidRPr="3699E048" w:rsidR="11DEBBF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which</w:t>
      </w:r>
      <w:r w:rsidRPr="3699E048" w:rsidR="11DEBBF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skills do they </w:t>
      </w:r>
      <w:r w:rsidRPr="3699E048" w:rsidR="11DEBBF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require</w:t>
      </w:r>
      <w:r w:rsidRPr="3699E048" w:rsidR="11DEBBF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? What does this teach you about the broader subject or School?</w:t>
      </w:r>
    </w:p>
    <w:p w:rsidR="0B065622" w:rsidP="3699E048" w:rsidRDefault="0B065622" w14:paraId="587B50DE" w14:textId="28B680CB">
      <w:pPr>
        <w:ind w:left="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699E048" w:rsidR="0B065622"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Evidence</w:t>
      </w:r>
      <w:r w:rsidRPr="3699E048" w:rsidR="0B06562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: </w:t>
      </w:r>
    </w:p>
    <w:p w:rsidR="0B065622" w:rsidP="3699E048" w:rsidRDefault="0B065622" w14:paraId="1DA2D57B" w14:textId="07964791">
      <w:pPr>
        <w:ind w:left="0" w:firstLine="72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699E048" w:rsidR="0B06562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[</w:t>
      </w:r>
      <w:r w:rsidRPr="3699E048" w:rsidR="0B065622">
        <w:rPr>
          <w:rFonts w:ascii="Aptos Display" w:hAnsi="Aptos Display" w:eastAsia="Aptos Display" w:cs="Aptos Display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Add the link to your blog post here</w:t>
      </w:r>
      <w:r w:rsidRPr="3699E048" w:rsidR="0B06562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]</w:t>
      </w:r>
    </w:p>
    <w:p w:rsidR="0B065622" w:rsidP="3699E048" w:rsidRDefault="0B065622" w14:paraId="0DC1199F" w14:textId="19BFF675">
      <w:pPr>
        <w:ind w:left="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699E048" w:rsidR="0B065622"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Response </w:t>
      </w:r>
      <w:r w:rsidRPr="3699E048" w:rsidR="0B06562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(200 words):</w:t>
      </w:r>
    </w:p>
    <w:p w:rsidR="3699E048" w:rsidP="3699E048" w:rsidRDefault="3699E048" w14:paraId="061149FF" w14:textId="6A57BEEC">
      <w:pPr>
        <w:ind w:firstLine="72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3699E048" w:rsidP="3699E048" w:rsidRDefault="3699E048" w14:paraId="03BF8252" w14:textId="223E4D6E">
      <w:pPr>
        <w:pStyle w:val="Normal"/>
        <w:ind w:left="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3699E048" w:rsidP="3699E048" w:rsidRDefault="3699E048" w14:paraId="18ABC5B3" w14:textId="6F05A368">
      <w:pPr>
        <w:pStyle w:val="Normal"/>
        <w:ind w:left="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3699E048" w:rsidP="3699E048" w:rsidRDefault="3699E048" w14:paraId="56A61A30" w14:textId="77AB1ECA">
      <w:pPr>
        <w:pStyle w:val="Normal"/>
        <w:ind w:left="0"/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3699E048" w:rsidRDefault="3699E048" w14:paraId="302B0022" w14:textId="7B71918D">
      <w:r>
        <w:br w:type="page"/>
      </w:r>
    </w:p>
    <w:p w:rsidR="53EF5C92" w:rsidP="3699E048" w:rsidRDefault="53EF5C92" w14:paraId="6A029C66" w14:textId="443C6F7C">
      <w:pPr>
        <w:pStyle w:val="Normal"/>
        <w:suppressLineNumbers w:val="0"/>
        <w:bidi w:val="0"/>
        <w:spacing w:before="0" w:beforeAutospacing="off" w:after="160" w:afterAutospacing="off" w:line="279" w:lineRule="auto"/>
        <w:ind w:left="720" w:right="0" w:hanging="720"/>
        <w:jc w:val="left"/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3699E048" w:rsidR="53EF5C92"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LO1.2</w:t>
      </w:r>
      <w:r w:rsidRPr="3699E048" w:rsidR="53EF5C92"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r w:rsidRPr="3699E048" w:rsidR="11DEBBFB">
        <w:rPr>
          <w:rFonts w:ascii="Aptos Display" w:hAnsi="Aptos Display" w:eastAsia="Aptos Display" w:cs="Aptos Display" w:asciiTheme="minorAscii" w:hAnsiTheme="minorAscii" w:eastAsiaTheme="minorEastAsia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 w:eastAsia="ja-JP" w:bidi="ar-SA"/>
        </w:rPr>
        <w:t xml:space="preserve">What have you learned about Informatics in the world? How does it look different outside of the </w:t>
      </w:r>
      <w:r w:rsidRPr="3699E048" w:rsidR="11DEBBFB">
        <w:rPr>
          <w:rFonts w:ascii="Aptos Display" w:hAnsi="Aptos Display" w:eastAsia="Aptos Display" w:cs="Aptos Display" w:asciiTheme="minorAscii" w:hAnsiTheme="minorAscii" w:eastAsiaTheme="minorEastAsia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 w:eastAsia="ja-JP" w:bidi="ar-SA"/>
        </w:rPr>
        <w:t>School</w:t>
      </w:r>
      <w:r w:rsidRPr="3699E048" w:rsidR="11DEBBFB">
        <w:rPr>
          <w:rFonts w:ascii="Aptos Display" w:hAnsi="Aptos Display" w:eastAsia="Aptos Display" w:cs="Aptos Display" w:asciiTheme="minorAscii" w:hAnsiTheme="minorAscii" w:eastAsiaTheme="minorEastAsia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 w:eastAsia="ja-JP" w:bidi="ar-SA"/>
        </w:rPr>
        <w:t>, in industry and professional roles?</w:t>
      </w:r>
    </w:p>
    <w:p w:rsidR="39CA1BD3" w:rsidP="3699E048" w:rsidRDefault="39CA1BD3" w14:paraId="2C853768" w14:textId="7BA29BDE">
      <w:pPr>
        <w:ind w:left="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699E048" w:rsidR="39CA1BD3"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Evidence</w:t>
      </w:r>
      <w:r w:rsidRPr="3699E048" w:rsidR="39CA1BD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: </w:t>
      </w:r>
    </w:p>
    <w:p w:rsidR="39CA1BD3" w:rsidP="3699E048" w:rsidRDefault="39CA1BD3" w14:paraId="2371D1F6" w14:textId="18C01AB1">
      <w:pPr>
        <w:ind w:left="0" w:firstLine="72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699E048" w:rsidR="39CA1BD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[</w:t>
      </w:r>
      <w:r w:rsidRPr="3699E048" w:rsidR="39CA1BD3">
        <w:rPr>
          <w:rFonts w:ascii="Aptos Display" w:hAnsi="Aptos Display" w:eastAsia="Aptos Display" w:cs="Aptos Display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Add the link to your blog post here</w:t>
      </w:r>
      <w:r w:rsidRPr="3699E048" w:rsidR="39CA1BD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]</w:t>
      </w:r>
    </w:p>
    <w:p w:rsidR="39CA1BD3" w:rsidP="3699E048" w:rsidRDefault="39CA1BD3" w14:paraId="766D8C68" w14:textId="5DE8979E">
      <w:pPr>
        <w:ind w:left="0"/>
      </w:pPr>
      <w:r w:rsidRPr="3699E048" w:rsidR="39CA1BD3"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Response </w:t>
      </w:r>
      <w:r w:rsidRPr="3699E048" w:rsidR="39CA1BD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(200 words):</w:t>
      </w:r>
    </w:p>
    <w:p w:rsidR="3699E048" w:rsidP="3699E048" w:rsidRDefault="3699E048" w14:paraId="05DCCAD8" w14:textId="4651A98D">
      <w:pPr>
        <w:ind w:left="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3699E048" w:rsidP="3699E048" w:rsidRDefault="3699E048" w14:paraId="54F93C37" w14:textId="3AB42FF7">
      <w:pPr>
        <w:ind w:firstLine="72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3699E048" w:rsidP="3699E048" w:rsidRDefault="3699E048" w14:paraId="13A95818" w14:textId="7404050E">
      <w:pPr>
        <w:pStyle w:val="Normal"/>
        <w:ind w:left="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3699E048" w:rsidP="3699E048" w:rsidRDefault="3699E048" w14:paraId="6433758B" w14:textId="367E438D">
      <w:pPr>
        <w:pStyle w:val="Normal"/>
        <w:ind w:left="0"/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3699E048" w:rsidRDefault="3699E048" w14:paraId="60A1AB66" w14:textId="4D1DF70A">
      <w:r>
        <w:br w:type="page"/>
      </w:r>
    </w:p>
    <w:p w:rsidR="64D2AEBE" w:rsidP="3699E048" w:rsidRDefault="64D2AEBE" w14:paraId="50463883" w14:textId="14DEB6FA">
      <w:pPr>
        <w:pStyle w:val="Normal"/>
        <w:suppressLineNumbers w:val="0"/>
        <w:bidi w:val="0"/>
        <w:spacing w:before="0" w:beforeAutospacing="off" w:after="160" w:afterAutospacing="off" w:line="279" w:lineRule="auto"/>
        <w:ind w:left="720" w:right="0" w:hanging="720"/>
        <w:jc w:val="left"/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3699E048" w:rsidR="64D2AEBE"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LO1.3 </w:t>
      </w:r>
      <w:r w:rsidRPr="3699E048" w:rsidR="11DEBBFB">
        <w:rPr>
          <w:rFonts w:ascii="Aptos Display" w:hAnsi="Aptos Display" w:eastAsia="Aptos Display" w:cs="Aptos Display" w:asciiTheme="minorAscii" w:hAnsiTheme="minorAscii" w:eastAsiaTheme="minorEastAsia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 w:eastAsia="ja-JP" w:bidi="ar-SA"/>
        </w:rPr>
        <w:t xml:space="preserve">Consider your journey in Informatics. What perspective, skills, or goals do you bring, and how do they align with the </w:t>
      </w:r>
      <w:r w:rsidRPr="3699E048" w:rsidR="11DEBBFB">
        <w:rPr>
          <w:rFonts w:ascii="Aptos Display" w:hAnsi="Aptos Display" w:eastAsia="Aptos Display" w:cs="Aptos Display" w:asciiTheme="minorAscii" w:hAnsiTheme="minorAscii" w:eastAsiaTheme="minorEastAsia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 w:eastAsia="ja-JP" w:bidi="ar-SA"/>
        </w:rPr>
        <w:t>discipline as</w:t>
      </w:r>
      <w:r w:rsidRPr="3699E048" w:rsidR="11DEBBFB">
        <w:rPr>
          <w:rFonts w:ascii="Aptos Display" w:hAnsi="Aptos Display" w:eastAsia="Aptos Display" w:cs="Aptos Display" w:asciiTheme="minorAscii" w:hAnsiTheme="minorAscii" w:eastAsiaTheme="minorEastAsia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 w:eastAsia="ja-JP" w:bidi="ar-SA"/>
        </w:rPr>
        <w:t xml:space="preserve"> </w:t>
      </w:r>
      <w:r w:rsidRPr="3699E048" w:rsidR="11DEBBFB">
        <w:rPr>
          <w:rFonts w:ascii="Aptos Display" w:hAnsi="Aptos Display" w:eastAsia="Aptos Display" w:cs="Aptos Display" w:asciiTheme="minorAscii" w:hAnsiTheme="minorAscii" w:eastAsiaTheme="minorEastAsia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 w:eastAsia="ja-JP" w:bidi="ar-SA"/>
        </w:rPr>
        <w:t>you’ve</w:t>
      </w:r>
      <w:r w:rsidRPr="3699E048" w:rsidR="11DEBBFB">
        <w:rPr>
          <w:rFonts w:ascii="Aptos Display" w:hAnsi="Aptos Display" w:eastAsia="Aptos Display" w:cs="Aptos Display" w:asciiTheme="minorAscii" w:hAnsiTheme="minorAscii" w:eastAsiaTheme="minorEastAsia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 w:eastAsia="ja-JP" w:bidi="ar-SA"/>
        </w:rPr>
        <w:t xml:space="preserve"> come to understand it?</w:t>
      </w:r>
    </w:p>
    <w:p w:rsidR="05058081" w:rsidP="3699E048" w:rsidRDefault="05058081" w14:paraId="5BCBD645" w14:textId="48052E89">
      <w:pPr>
        <w:ind w:left="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699E048" w:rsidR="05058081"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Evidence</w:t>
      </w:r>
      <w:r w:rsidRPr="3699E048" w:rsidR="0505808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: </w:t>
      </w:r>
    </w:p>
    <w:p w:rsidR="05058081" w:rsidP="3699E048" w:rsidRDefault="05058081" w14:paraId="6BBF2FE3" w14:textId="55F23D64">
      <w:pPr>
        <w:ind w:left="0" w:firstLine="72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699E048" w:rsidR="0505808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[</w:t>
      </w:r>
      <w:r w:rsidRPr="3699E048" w:rsidR="05058081">
        <w:rPr>
          <w:rFonts w:ascii="Aptos Display" w:hAnsi="Aptos Display" w:eastAsia="Aptos Display" w:cs="Aptos Display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Add the link to your blog post here</w:t>
      </w:r>
      <w:r w:rsidRPr="3699E048" w:rsidR="0505808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]</w:t>
      </w:r>
    </w:p>
    <w:p w:rsidR="05058081" w:rsidP="3699E048" w:rsidRDefault="05058081" w14:paraId="23370DD2" w14:textId="0DC6D257">
      <w:pPr>
        <w:ind w:left="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699E048" w:rsidR="05058081"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Response </w:t>
      </w:r>
      <w:r w:rsidRPr="3699E048" w:rsidR="0505808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(200 words):</w:t>
      </w:r>
    </w:p>
    <w:p w:rsidR="3699E048" w:rsidP="3699E048" w:rsidRDefault="3699E048" w14:paraId="716A1DB8" w14:textId="3A15B017">
      <w:pPr>
        <w:ind w:firstLine="72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3699E048" w:rsidP="3699E048" w:rsidRDefault="3699E048" w14:paraId="3F687324" w14:textId="37486D54">
      <w:pPr>
        <w:pStyle w:val="Normal"/>
        <w:ind w:left="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b5d18bdcf1ba44c0"/>
      <w:footerReference w:type="default" r:id="R012d6fb7de2a4f1d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699E048" w:rsidTr="3699E048" w14:paraId="232912DC">
      <w:trPr>
        <w:trHeight w:val="300"/>
      </w:trPr>
      <w:tc>
        <w:tcPr>
          <w:tcW w:w="3120" w:type="dxa"/>
          <w:tcMar/>
        </w:tcPr>
        <w:p w:rsidR="3699E048" w:rsidP="3699E048" w:rsidRDefault="3699E048" w14:paraId="66224B6C" w14:textId="72F1B670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3699E048" w:rsidP="3699E048" w:rsidRDefault="3699E048" w14:paraId="4F6E320D" w14:textId="3C9E1590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3699E048" w:rsidP="3699E048" w:rsidRDefault="3699E048" w14:paraId="7FA5B668" w14:textId="778103FE">
          <w:pPr>
            <w:pStyle w:val="Header"/>
            <w:bidi w:val="0"/>
            <w:ind w:right="-115"/>
            <w:jc w:val="right"/>
          </w:pPr>
        </w:p>
      </w:tc>
    </w:tr>
  </w:tbl>
  <w:p w:rsidR="3699E048" w:rsidP="3699E048" w:rsidRDefault="3699E048" w14:paraId="1CA571B1" w14:textId="298D230D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699E048" w:rsidTr="3699E048" w14:paraId="33857B12">
      <w:trPr>
        <w:trHeight w:val="300"/>
      </w:trPr>
      <w:tc>
        <w:tcPr>
          <w:tcW w:w="3120" w:type="dxa"/>
          <w:tcMar/>
        </w:tcPr>
        <w:p w:rsidR="3699E048" w:rsidP="3699E048" w:rsidRDefault="3699E048" w14:paraId="155CCF2F" w14:textId="4581D26D">
          <w:pPr>
            <w:pStyle w:val="Header"/>
            <w:bidi w:val="0"/>
            <w:ind w:left="-115"/>
            <w:jc w:val="left"/>
          </w:pPr>
          <w:r w:rsidR="3699E048">
            <w:rPr/>
            <w:t>INF1-CRISP</w:t>
          </w:r>
        </w:p>
      </w:tc>
      <w:tc>
        <w:tcPr>
          <w:tcW w:w="3120" w:type="dxa"/>
          <w:tcMar/>
        </w:tcPr>
        <w:p w:rsidR="3699E048" w:rsidP="3699E048" w:rsidRDefault="3699E048" w14:paraId="3DE19B2B" w14:textId="7FC2F786">
          <w:pPr>
            <w:pStyle w:val="Header"/>
            <w:bidi w:val="0"/>
            <w:jc w:val="center"/>
          </w:pPr>
          <w:r w:rsidR="3699E048">
            <w:rPr/>
            <w:t>2026</w:t>
          </w:r>
        </w:p>
      </w:tc>
      <w:tc>
        <w:tcPr>
          <w:tcW w:w="3120" w:type="dxa"/>
          <w:tcMar/>
        </w:tcPr>
        <w:p w:rsidR="3699E048" w:rsidP="3699E048" w:rsidRDefault="3699E048" w14:paraId="1AA5256F" w14:textId="3378AAEA">
          <w:pPr>
            <w:pStyle w:val="Header"/>
            <w:bidi w:val="0"/>
            <w:ind w:right="-115"/>
            <w:jc w:val="right"/>
          </w:pPr>
          <w:r w:rsidR="3699E048">
            <w:rPr/>
            <w:t>Reflective Portfolio: LO1</w:t>
          </w:r>
        </w:p>
      </w:tc>
    </w:tr>
  </w:tbl>
  <w:p w:rsidR="3699E048" w:rsidP="3699E048" w:rsidRDefault="3699E048" w14:paraId="1F2C4574" w14:textId="3DFA2AD9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7844430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2ac0331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657f2c7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7726ffd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2489657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4e62748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A754541"/>
    <w:rsid w:val="05058081"/>
    <w:rsid w:val="065ADF19"/>
    <w:rsid w:val="088D69E8"/>
    <w:rsid w:val="0A57769A"/>
    <w:rsid w:val="0B065622"/>
    <w:rsid w:val="0DE5F9BC"/>
    <w:rsid w:val="1000FCF1"/>
    <w:rsid w:val="11DEBBFB"/>
    <w:rsid w:val="1591B112"/>
    <w:rsid w:val="1BA8A3AD"/>
    <w:rsid w:val="266389BA"/>
    <w:rsid w:val="28598142"/>
    <w:rsid w:val="297FA53A"/>
    <w:rsid w:val="297FA53A"/>
    <w:rsid w:val="2D3D42BF"/>
    <w:rsid w:val="3699E048"/>
    <w:rsid w:val="384B8A66"/>
    <w:rsid w:val="39CA1BD3"/>
    <w:rsid w:val="3DEABA08"/>
    <w:rsid w:val="3E64BD46"/>
    <w:rsid w:val="409FCB00"/>
    <w:rsid w:val="41C586CE"/>
    <w:rsid w:val="469B86DC"/>
    <w:rsid w:val="47911BA9"/>
    <w:rsid w:val="497C7A8A"/>
    <w:rsid w:val="4A033074"/>
    <w:rsid w:val="4A754541"/>
    <w:rsid w:val="4DB33560"/>
    <w:rsid w:val="4DCD128F"/>
    <w:rsid w:val="4F78B6B7"/>
    <w:rsid w:val="53EF5C92"/>
    <w:rsid w:val="540324DB"/>
    <w:rsid w:val="597216FD"/>
    <w:rsid w:val="59D217CB"/>
    <w:rsid w:val="5B2477CF"/>
    <w:rsid w:val="5FEE0034"/>
    <w:rsid w:val="5FEE0034"/>
    <w:rsid w:val="618315E6"/>
    <w:rsid w:val="64D2AEBE"/>
    <w:rsid w:val="6AEC77B7"/>
    <w:rsid w:val="70DA8F12"/>
    <w:rsid w:val="70DA8F12"/>
    <w:rsid w:val="75E896CA"/>
    <w:rsid w:val="7B527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FCF8A"/>
  <w15:chartTrackingRefBased/>
  <w15:docId w15:val="{5EC2314C-8652-4192-BC70-F09FB367DAE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97C7A8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97C7A8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497C7A8A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497C7A8A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497C7A8A"/>
    <w:rPr>
      <w:color w:val="467886"/>
      <w:u w:val="single"/>
    </w:rPr>
  </w:style>
  <w:style w:type="paragraph" w:styleId="Header">
    <w:uiPriority w:val="99"/>
    <w:name w:val="header"/>
    <w:basedOn w:val="Normal"/>
    <w:unhideWhenUsed/>
    <w:rsid w:val="3699E048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3699E048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graduate-attributes.ed.ac.uk/the-skills-for-success-framework/what-is-the-skills-for-success-framework" TargetMode="External" Id="Rb0568052bec141d1" /><Relationship Type="http://schemas.openxmlformats.org/officeDocument/2006/relationships/numbering" Target="numbering.xml" Id="Rc5a7e56619154475" /><Relationship Type="http://schemas.openxmlformats.org/officeDocument/2006/relationships/header" Target="header.xml" Id="Rb5d18bdcf1ba44c0" /><Relationship Type="http://schemas.openxmlformats.org/officeDocument/2006/relationships/footer" Target="footer.xml" Id="R012d6fb7de2a4f1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3F099CF28BB241B3E82A1E1FA2D3B1" ma:contentTypeVersion="9" ma:contentTypeDescription="Create a new document." ma:contentTypeScope="" ma:versionID="e9a3a1be6877004621403adf4683edcc">
  <xsd:schema xmlns:xsd="http://www.w3.org/2001/XMLSchema" xmlns:xs="http://www.w3.org/2001/XMLSchema" xmlns:p="http://schemas.microsoft.com/office/2006/metadata/properties" xmlns:ns2="f430e9d6-4945-4292-ac30-5c325f6dc18f" xmlns:ns3="7c8d478a-d25b-4edd-bd40-7c3ab98a8c8b" targetNamespace="http://schemas.microsoft.com/office/2006/metadata/properties" ma:root="true" ma:fieldsID="14f7c0b7b357587bf2cf1132fb0b63bf" ns2:_="" ns3:_="">
    <xsd:import namespace="f430e9d6-4945-4292-ac30-5c325f6dc18f"/>
    <xsd:import namespace="7c8d478a-d25b-4edd-bd40-7c3ab98a8c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30e9d6-4945-4292-ac30-5c325f6dc1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8d478a-d25b-4edd-bd40-7c3ab98a8c8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1b450af-3e6e-46d8-9168-1ba4a907645d}" ma:internalName="TaxCatchAll" ma:showField="CatchAllData" ma:web="7c8d478a-d25b-4edd-bd40-7c3ab98a8c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8d478a-d25b-4edd-bd40-7c3ab98a8c8b" xsi:nil="true"/>
    <lcf76f155ced4ddcb4097134ff3c332f xmlns="f430e9d6-4945-4292-ac30-5c325f6dc18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AFBF65E-3883-4FF1-8B9D-D875ACA667B6}"/>
</file>

<file path=customXml/itemProps2.xml><?xml version="1.0" encoding="utf-8"?>
<ds:datastoreItem xmlns:ds="http://schemas.openxmlformats.org/officeDocument/2006/customXml" ds:itemID="{C38E993F-C4DC-462B-9832-67F4DFADB023}"/>
</file>

<file path=customXml/itemProps3.xml><?xml version="1.0" encoding="utf-8"?>
<ds:datastoreItem xmlns:ds="http://schemas.openxmlformats.org/officeDocument/2006/customXml" ds:itemID="{A434D835-2DBE-4667-BA12-ACE82990B57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Sarah Immel</dc:creator>
  <keywords/>
  <dc:description/>
  <lastModifiedBy>Sarah Immel</lastModifiedBy>
  <dcterms:created xsi:type="dcterms:W3CDTF">2026-09-24T08:55:51.0000000Z</dcterms:created>
  <dcterms:modified xsi:type="dcterms:W3CDTF">2026-09-24T13:06:53.2283726Z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0x010100423F099CF28BB241B3E82A1E1FA2D3B1</vt:lpwstr>
  </property>
  <property fmtid="{D5CDD505-2E9C-101B-9397-08002B2CF9AE}" pid="3" name="MediaServiceImageTags">
    <vt:lpwstr/>
  </property>
</Properties>
</file>